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How-to guide template</w:t>
      </w:r>
    </w:p>
    <w:p>
      <w:r>
        <w:rPr>
          <w:color w:val="6B7390"/>
        </w:rPr>
        <w:t>From any2.video/resources/how-to-write-step-by-step-instructions. One task, numbered steps, a finish line.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721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The task as a verb phrase: 'Restore a file from last night's backup'.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Applies to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Product, version and the date the steps were last checked.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Before you start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Accounts, permissions, files and anything that must already be set up.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Done when</w:t>
            </w:r>
          </w:p>
        </w:tc>
        <w:tc>
          <w:tcPr>
            <w:tcW w:type="dxa" w:w="7370"/>
          </w:tcPr>
          <w:p>
            <w:r/>
            <w:r>
              <w:rPr>
                <w:i/>
                <w:color w:val="6B7390"/>
              </w:rPr>
              <w:t>The result the reader will see, and how they can check it.</w:t>
            </w:r>
          </w:p>
        </w:tc>
      </w:tr>
    </w:tbl>
    <w:p>
      <w:pPr>
        <w:pStyle w:val="Heading1"/>
      </w:pPr>
      <w:r>
        <w:t>Steps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</w:rPr>
              <w:t>#</w:t>
            </w:r>
          </w:p>
        </w:tc>
        <w:tc>
          <w:tcPr>
            <w:tcW w:type="dxa" w:w="2606"/>
          </w:tcPr>
          <w:p>
            <w:r>
              <w:rPr>
                <w:b/>
              </w:rPr>
              <w:t>Do this</w:t>
            </w:r>
          </w:p>
        </w:tc>
        <w:tc>
          <w:tcPr>
            <w:tcW w:type="dxa" w:w="2606"/>
          </w:tcPr>
          <w:p>
            <w:r>
              <w:rPr>
                <w:b/>
              </w:rPr>
              <w:t>You should see</w:t>
            </w:r>
          </w:p>
        </w:tc>
        <w:tc>
          <w:tcPr>
            <w:tcW w:type="dxa" w:w="2606"/>
          </w:tcPr>
          <w:p>
            <w:r>
              <w:rPr>
                <w:b/>
              </w:rPr>
              <w:t>Image or clip</w:t>
            </w:r>
          </w:p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</w:tbl>
    <w:p>
      <w:pPr>
        <w:pStyle w:val="Heading1"/>
      </w:pPr>
      <w:r>
        <w:t>If it goes wrong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Symptom</w:t>
            </w:r>
          </w:p>
        </w:tc>
        <w:tc>
          <w:tcPr>
            <w:tcW w:type="dxa" w:w="5213"/>
          </w:tcPr>
          <w:p>
            <w:r>
              <w:t>Cause and fix</w:t>
            </w:r>
          </w:p>
        </w:tc>
      </w:tr>
      <w:tr>
        <w:tc>
          <w:tcPr>
            <w:tcW w:type="dxa" w:w="5213"/>
          </w:tcPr>
          <w:p/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/>
        </w:tc>
        <w:tc>
          <w:tcPr>
            <w:tcW w:type="dxa" w:w="5213"/>
          </w:tcPr>
          <w:p/>
        </w:tc>
      </w:tr>
      <w:tr>
        <w:tc>
          <w:tcPr>
            <w:tcW w:type="dxa" w:w="5213"/>
          </w:tcPr>
          <w:p/>
        </w:tc>
        <w:tc>
          <w:tcPr>
            <w:tcW w:type="dxa" w:w="5213"/>
          </w:tcPr>
          <w:p/>
        </w:tc>
      </w:tr>
    </w:tbl>
    <w:p>
      <w:r>
        <w:br w:type="page"/>
      </w:r>
    </w:p>
    <w:p>
      <w:pPr>
        <w:pStyle w:val="Heading1"/>
      </w:pPr>
      <w:r>
        <w:t>Worked example: Install Proxmox VE 9.2 on a blank machine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721"/>
          </w:tcPr>
          <w:p>
            <w:r>
              <w:rPr>
                <w:b/>
              </w:rPr>
              <w:t>Title</w:t>
            </w:r>
          </w:p>
        </w:tc>
        <w:tc>
          <w:tcPr>
            <w:tcW w:type="dxa" w:w="7370"/>
          </w:tcPr>
          <w:p>
            <w:r>
              <w:t>Install Proxmox VE 9.2 on a blank machine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Applies to</w:t>
            </w:r>
          </w:p>
        </w:tc>
        <w:tc>
          <w:tcPr>
            <w:tcW w:type="dxa" w:w="7370"/>
          </w:tcPr>
          <w:p>
            <w:r>
              <w:t>Proxmox VE 9.2; steps checked against a real run on 2026-09-01.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Before you start</w:t>
            </w:r>
          </w:p>
        </w:tc>
        <w:tc>
          <w:tcPr>
            <w:tcW w:type="dxa" w:w="7370"/>
          </w:tcPr>
          <w:p>
            <w:r>
              <w:t>A blank 64-bit machine (the installer takes the whole disk), a USB stick, the ISO and its published checksum.</w:t>
            </w:r>
          </w:p>
        </w:tc>
      </w:tr>
      <w:tr>
        <w:tc>
          <w:tcPr>
            <w:tcW w:type="dxa" w:w="2721"/>
          </w:tcPr>
          <w:p>
            <w:r>
              <w:rPr>
                <w:b/>
              </w:rPr>
              <w:t>Done when</w:t>
            </w:r>
          </w:p>
        </w:tc>
        <w:tc>
          <w:tcPr>
            <w:tcW w:type="dxa" w:w="7370"/>
          </w:tcPr>
          <w:p>
            <w:r>
              <w:t>The web interface opens on port 8006 at the address you set, and you can log in as root.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</w:rPr>
              <w:t>#</w:t>
            </w:r>
          </w:p>
        </w:tc>
        <w:tc>
          <w:tcPr>
            <w:tcW w:type="dxa" w:w="2606"/>
          </w:tcPr>
          <w:p>
            <w:r>
              <w:rPr>
                <w:b/>
              </w:rPr>
              <w:t>Do this</w:t>
            </w:r>
          </w:p>
        </w:tc>
        <w:tc>
          <w:tcPr>
            <w:tcW w:type="dxa" w:w="2606"/>
          </w:tcPr>
          <w:p>
            <w:r>
              <w:rPr>
                <w:b/>
              </w:rPr>
              <w:t>You should see</w:t>
            </w:r>
          </w:p>
        </w:tc>
        <w:tc>
          <w:tcPr>
            <w:tcW w:type="dxa" w:w="2606"/>
          </w:tcPr>
          <w:p>
            <w:r>
              <w:rPr>
                <w:b/>
              </w:rPr>
              <w:t>Image or clip</w:t>
            </w:r>
          </w:p>
        </w:tc>
      </w:tr>
      <w:tr>
        <w:tc>
          <w:tcPr>
            <w:tcW w:type="dxa" w:w="2606"/>
          </w:tcPr>
          <w:p>
            <w:r>
              <w:t>1</w:t>
            </w:r>
          </w:p>
        </w:tc>
        <w:tc>
          <w:tcPr>
            <w:tcW w:type="dxa" w:w="2606"/>
          </w:tcPr>
          <w:p>
            <w:r>
              <w:t>Download the ISO and check it against the published checksum before writing it.</w:t>
            </w:r>
          </w:p>
        </w:tc>
        <w:tc>
          <w:tcPr>
            <w:tcW w:type="dxa" w:w="2606"/>
          </w:tcPr>
          <w:p>
            <w:r>
              <w:t>The checksum matches the published one</w:t>
            </w:r>
          </w:p>
        </w:tc>
        <w:tc>
          <w:tcPr>
            <w:tcW w:type="dxa" w:w="2606"/>
          </w:tcPr>
          <w:p>
            <w:r>
              <w:t>01:23</w:t>
            </w:r>
          </w:p>
        </w:tc>
      </w:tr>
      <w:tr>
        <w:tc>
          <w:tcPr>
            <w:tcW w:type="dxa" w:w="2606"/>
          </w:tcPr>
          <w:p>
            <w:r>
              <w:t>2</w:t>
            </w:r>
          </w:p>
        </w:tc>
        <w:tc>
          <w:tcPr>
            <w:tcW w:type="dxa" w:w="2606"/>
          </w:tcPr>
          <w:p>
            <w:r>
              <w:t>Boot the installer and accept the licence.</w:t>
            </w:r>
          </w:p>
        </w:tc>
        <w:tc>
          <w:tcPr>
            <w:tcW w:type="dxa" w:w="2606"/>
          </w:tcPr>
          <w:p>
            <w:r>
              <w:t>The target disk screen</w:t>
            </w:r>
          </w:p>
        </w:tc>
        <w:tc>
          <w:tcPr>
            <w:tcW w:type="dxa" w:w="2606"/>
          </w:tcPr>
          <w:p>
            <w:r/>
          </w:p>
        </w:tc>
      </w:tr>
      <w:tr>
        <w:tc>
          <w:tcPr>
            <w:tcW w:type="dxa" w:w="2606"/>
          </w:tcPr>
          <w:p>
            <w:r>
              <w:t>3</w:t>
            </w:r>
          </w:p>
        </w:tc>
        <w:tc>
          <w:tcPr>
            <w:tcW w:type="dxa" w:w="2606"/>
          </w:tcPr>
          <w:p>
            <w:r>
              <w:t>Choose the target disk; pick ext4 on a single disk.</w:t>
            </w:r>
          </w:p>
        </w:tc>
        <w:tc>
          <w:tcPr>
            <w:tcW w:type="dxa" w:w="2606"/>
          </w:tcPr>
          <w:p>
            <w:r>
              <w:t>Disk and filesystem selected</w:t>
            </w:r>
          </w:p>
        </w:tc>
        <w:tc>
          <w:tcPr>
            <w:tcW w:type="dxa" w:w="2606"/>
          </w:tcPr>
          <w:p>
            <w:r>
              <w:t>02:46</w:t>
            </w:r>
          </w:p>
        </w:tc>
      </w:tr>
      <w:tr>
        <w:tc>
          <w:tcPr>
            <w:tcW w:type="dxa" w:w="2606"/>
          </w:tcPr>
          <w:p>
            <w:r>
              <w:t>4</w:t>
            </w:r>
          </w:p>
        </w:tc>
        <w:tc>
          <w:tcPr>
            <w:tcW w:type="dxa" w:w="2606"/>
          </w:tcPr>
          <w:p>
            <w:r>
              <w:t>Set country, timezone, keyboard, root password and email.</w:t>
            </w:r>
          </w:p>
        </w:tc>
        <w:tc>
          <w:tcPr>
            <w:tcW w:type="dxa" w:w="2606"/>
          </w:tcPr>
          <w:p>
            <w:r>
              <w:t>The network screen</w:t>
            </w:r>
          </w:p>
        </w:tc>
        <w:tc>
          <w:tcPr>
            <w:tcW w:type="dxa" w:w="2606"/>
          </w:tcPr>
          <w:p>
            <w:r/>
          </w:p>
        </w:tc>
      </w:tr>
      <w:tr>
        <w:tc>
          <w:tcPr>
            <w:tcW w:type="dxa" w:w="2606"/>
          </w:tcPr>
          <w:p>
            <w:r>
              <w:t>5</w:t>
            </w:r>
          </w:p>
        </w:tc>
        <w:tc>
          <w:tcPr>
            <w:tcW w:type="dxa" w:w="2606"/>
          </w:tcPr>
          <w:p>
            <w:r>
              <w:t>Fill in hostname, CIDR IP, gateway and DNS, one field at a time.</w:t>
            </w:r>
          </w:p>
        </w:tc>
        <w:tc>
          <w:tcPr>
            <w:tcW w:type="dxa" w:w="2606"/>
          </w:tcPr>
          <w:p>
            <w:r>
              <w:t>A summary with your network values</w:t>
            </w:r>
          </w:p>
        </w:tc>
        <w:tc>
          <w:tcPr>
            <w:tcW w:type="dxa" w:w="2606"/>
          </w:tcPr>
          <w:p>
            <w:r>
              <w:t>04:59</w:t>
            </w:r>
          </w:p>
        </w:tc>
      </w:tr>
      <w:tr>
        <w:tc>
          <w:tcPr>
            <w:tcW w:type="dxa" w:w="2606"/>
          </w:tcPr>
          <w:p>
            <w:r>
              <w:t>6</w:t>
            </w:r>
          </w:p>
        </w:tc>
        <w:tc>
          <w:tcPr>
            <w:tcW w:type="dxa" w:w="2606"/>
          </w:tcPr>
          <w:p>
            <w:r>
              <w:t>Install, remove the USB stick and reboot.</w:t>
            </w:r>
          </w:p>
        </w:tc>
        <w:tc>
          <w:tcPr>
            <w:tcW w:type="dxa" w:w="2606"/>
          </w:tcPr>
          <w:p>
            <w:r>
              <w:t>The console prints the URL to open</w:t>
            </w:r>
          </w:p>
        </w:tc>
        <w:tc>
          <w:tcPr>
            <w:tcW w:type="dxa" w:w="2606"/>
          </w:tcPr>
          <w:p>
            <w:r>
              <w:t>06:04</w:t>
            </w:r>
          </w:p>
        </w:tc>
      </w:tr>
      <w:tr>
        <w:tc>
          <w:tcPr>
            <w:tcW w:type="dxa" w:w="2606"/>
          </w:tcPr>
          <w:p>
            <w:r>
              <w:t>7</w:t>
            </w:r>
          </w:p>
        </w:tc>
        <w:tc>
          <w:tcPr>
            <w:tcW w:type="dxa" w:w="2606"/>
          </w:tcPr>
          <w:p>
            <w:r>
              <w:t>Open the URL on port 8006 and log in as root.</w:t>
            </w:r>
          </w:p>
        </w:tc>
        <w:tc>
          <w:tcPr>
            <w:tcW w:type="dxa" w:w="2606"/>
          </w:tcPr>
          <w:p>
            <w:r>
              <w:t>The Proxmox VE web interface</w:t>
            </w:r>
          </w:p>
        </w:tc>
        <w:tc>
          <w:tcPr>
            <w:tcW w:type="dxa" w:w="2606"/>
          </w:tcPr>
          <w:p>
            <w:r>
              <w:t>06:35</w:t>
            </w:r>
          </w:p>
        </w:tc>
      </w:tr>
    </w:tbl>
    <w:p>
      <w:pPr>
        <w:pStyle w:val="Heading2"/>
      </w:pPr>
      <w:r>
        <w:t>If it goes wrong</w:t>
      </w:r>
    </w:p>
    <w:p>
      <w:r>
        <w:rPr>
          <w:b/>
        </w:rPr>
        <w:t xml:space="preserve">Expecting to keep the existing operating system on the disk. </w:t>
      </w:r>
      <w:r>
        <w:t>The installer takes the entire disk and cannot dual boot or resize a partition, so back up anything already on that disk first or use a second disk.</w:t>
      </w:r>
    </w:p>
    <w:p>
      <w:r>
        <w:rPr>
          <w:b/>
        </w:rPr>
        <w:t xml:space="preserve">Install completes but the web interface is unreachable. </w:t>
      </w:r>
      <w:r>
        <w:t>The cause is almost always the network screen: an IP outside the LAN's range, a missing gateway or a wrong CIDR suffix. That is why the video goes through that screen one field at a time.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